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27269" w14:textId="23FA2669" w:rsidR="004060A7" w:rsidRDefault="004060A7" w:rsidP="004060A7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3</w:t>
      </w:r>
      <w:r w:rsidR="00DD3359">
        <w:rPr>
          <w:rFonts w:asciiTheme="minorHAnsi" w:hAnsiTheme="minorHAnsi" w:cstheme="minorHAnsi"/>
          <w:b/>
          <w:bCs/>
          <w:sz w:val="22"/>
          <w:szCs w:val="22"/>
        </w:rPr>
        <w:t>.3.</w:t>
      </w:r>
      <w:bookmarkStart w:id="0" w:name="_GoBack"/>
      <w:bookmarkEnd w:id="0"/>
      <w:r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33E5868" w14:textId="77777777" w:rsidR="004060A7" w:rsidRDefault="004060A7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76F0D8C" w14:textId="7F5B7903" w:rsidR="00D55626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B152B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B152B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Pr="008B2AE1">
        <w:rPr>
          <w:rFonts w:asciiTheme="minorHAnsi" w:hAnsiTheme="minorHAnsi" w:cstheme="minorHAnsi"/>
          <w:b/>
          <w:bCs/>
          <w:sz w:val="22"/>
          <w:szCs w:val="22"/>
        </w:rPr>
        <w:t xml:space="preserve">Dostawa z wniesieniem i uruchomieniem aparatury specjalnej na potrzeby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Uniwersytetu Medycznego w Poznaniu </w:t>
      </w:r>
      <w:r w:rsidRPr="008B2AE1">
        <w:rPr>
          <w:rFonts w:asciiTheme="minorHAnsi" w:hAnsiTheme="minorHAnsi" w:cstheme="minorHAnsi"/>
          <w:b/>
          <w:bCs/>
          <w:sz w:val="22"/>
          <w:szCs w:val="22"/>
        </w:rPr>
        <w:t>wraz z przeszkoleniem personelu</w:t>
      </w:r>
    </w:p>
    <w:p w14:paraId="2A67A348" w14:textId="77777777" w:rsidR="00D55626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4EFB874" w14:textId="035968F7" w:rsidR="00D55626" w:rsidRPr="00F8581F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Część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F8581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Aparat do syntezy nanocząsteczek</w:t>
      </w:r>
      <w:r w:rsidR="00CB686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CB6867" w:rsidRPr="00CB686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 skali </w:t>
      </w:r>
      <w:proofErr w:type="spellStart"/>
      <w:r w:rsidR="00CB6867" w:rsidRPr="00CB6867">
        <w:rPr>
          <w:rFonts w:asciiTheme="minorHAnsi" w:hAnsiTheme="minorHAnsi" w:cstheme="minorHAnsi"/>
          <w:b/>
          <w:bCs/>
          <w:sz w:val="22"/>
          <w:szCs w:val="22"/>
          <w:u w:val="single"/>
        </w:rPr>
        <w:t>mikroobjętościowej</w:t>
      </w:r>
      <w:proofErr w:type="spellEnd"/>
    </w:p>
    <w:p w14:paraId="5B8415ED" w14:textId="77777777" w:rsidR="00D55626" w:rsidRPr="00F8581F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54A127D" w14:textId="77777777" w:rsidR="00D55626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2AE1">
        <w:rPr>
          <w:rFonts w:asciiTheme="minorHAnsi" w:hAnsiTheme="minorHAnsi" w:cstheme="minorHAnsi"/>
          <w:b/>
          <w:bCs/>
          <w:sz w:val="22"/>
          <w:szCs w:val="22"/>
        </w:rPr>
        <w:t>Wymagane minimalne parametry techniczne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5B44D1B" w14:textId="77777777" w:rsidR="00D55626" w:rsidRPr="00CB152B" w:rsidRDefault="00D55626" w:rsidP="00D5562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0FEDCD9" w14:textId="77777777" w:rsidR="00D55626" w:rsidRPr="00F8581F" w:rsidRDefault="00D55626" w:rsidP="00D55626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581F">
        <w:rPr>
          <w:rFonts w:asciiTheme="minorHAnsi" w:hAnsiTheme="minorHAnsi" w:cstheme="minorHAnsi"/>
          <w:b/>
          <w:sz w:val="22"/>
          <w:szCs w:val="22"/>
          <w:u w:val="single"/>
        </w:rPr>
        <w:t>Oferuję (dla każdego urządzenia z zestawu):</w:t>
      </w:r>
    </w:p>
    <w:p w14:paraId="2C6B5B15" w14:textId="77777777" w:rsidR="00D55626" w:rsidRPr="00F8581F" w:rsidRDefault="00D55626" w:rsidP="00D55626">
      <w:pPr>
        <w:tabs>
          <w:tab w:val="righ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Model/typ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2D91FDD6" w14:textId="77777777" w:rsidR="00D55626" w:rsidRPr="00F8581F" w:rsidRDefault="00D55626" w:rsidP="00D55626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 xml:space="preserve">Producent/kraj </w:t>
      </w:r>
      <w:r w:rsidRPr="00F8581F">
        <w:rPr>
          <w:rFonts w:asciiTheme="minorHAnsi" w:hAnsiTheme="minorHAnsi" w:cstheme="minorHAnsi"/>
          <w:sz w:val="22"/>
          <w:szCs w:val="22"/>
        </w:rPr>
        <w:tab/>
      </w:r>
    </w:p>
    <w:p w14:paraId="54C3BFFA" w14:textId="77777777" w:rsidR="00D55626" w:rsidRPr="00F8581F" w:rsidRDefault="00D55626" w:rsidP="00D55626">
      <w:pPr>
        <w:tabs>
          <w:tab w:val="left" w:leader="dot" w:pos="3686"/>
        </w:tabs>
        <w:rPr>
          <w:rFonts w:asciiTheme="minorHAnsi" w:hAnsiTheme="minorHAnsi" w:cstheme="minorHAnsi"/>
          <w:sz w:val="22"/>
          <w:szCs w:val="22"/>
        </w:rPr>
      </w:pPr>
      <w:r w:rsidRPr="00F8581F">
        <w:rPr>
          <w:rFonts w:asciiTheme="minorHAnsi" w:hAnsiTheme="minorHAnsi" w:cstheme="minorHAnsi"/>
          <w:sz w:val="22"/>
          <w:szCs w:val="22"/>
        </w:rPr>
        <w:t>Rok produkcji (nie starszy niż 202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F8581F">
        <w:rPr>
          <w:rFonts w:asciiTheme="minorHAnsi" w:hAnsiTheme="minorHAnsi" w:cstheme="minorHAnsi"/>
          <w:sz w:val="22"/>
          <w:szCs w:val="22"/>
        </w:rPr>
        <w:t>) ………………</w:t>
      </w:r>
    </w:p>
    <w:p w14:paraId="74A8AD5D" w14:textId="77777777" w:rsidR="00D55626" w:rsidRPr="00852571" w:rsidRDefault="00D55626" w:rsidP="00D55626">
      <w:pPr>
        <w:tabs>
          <w:tab w:val="left" w:leader="dot" w:pos="3686"/>
        </w:tabs>
        <w:rPr>
          <w:rFonts w:asciiTheme="minorHAnsi" w:hAnsiTheme="minorHAnsi" w:cstheme="minorHAnsi"/>
          <w:sz w:val="20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312"/>
        <w:gridCol w:w="745"/>
        <w:gridCol w:w="7442"/>
      </w:tblGrid>
      <w:tr w:rsidR="00D55626" w:rsidRPr="00CB152B" w14:paraId="0C6310BB" w14:textId="77777777" w:rsidTr="00972CE2">
        <w:trPr>
          <w:trHeight w:val="56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B6EF" w14:textId="77777777" w:rsidR="00D55626" w:rsidRPr="00CB152B" w:rsidRDefault="00D55626" w:rsidP="00972CE2">
            <w:p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A2E7" w14:textId="77777777" w:rsidR="00D55626" w:rsidRPr="00CB152B" w:rsidRDefault="00D55626" w:rsidP="00972CE2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CB152B">
              <w:rPr>
                <w:rFonts w:asciiTheme="minorHAnsi" w:hAnsiTheme="minorHAnsi" w:cstheme="minorHAnsi"/>
                <w:b/>
                <w:sz w:val="20"/>
                <w:szCs w:val="20"/>
              </w:rPr>
              <w:t>Wymagania: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349C" w14:textId="77777777" w:rsidR="00D55626" w:rsidRPr="00B74D35" w:rsidRDefault="00D55626" w:rsidP="00972CE2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Sposób oceny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2376" w14:textId="77777777" w:rsidR="00D55626" w:rsidRPr="00CB152B" w:rsidRDefault="00D55626" w:rsidP="00972CE2">
            <w:pPr>
              <w:tabs>
                <w:tab w:val="left" w:pos="7680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74D35">
              <w:rPr>
                <w:rFonts w:asciiTheme="minorHAnsi" w:hAnsiTheme="minorHAnsi" w:cstheme="minorHAnsi"/>
                <w:b/>
                <w:sz w:val="20"/>
                <w:szCs w:val="20"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D55626" w:rsidRPr="00EF5DF8" w14:paraId="7ED8BB77" w14:textId="77777777" w:rsidTr="00F82189">
        <w:trPr>
          <w:trHeight w:val="594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7301" w14:textId="77777777" w:rsidR="00D55626" w:rsidRPr="00EF5DF8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81C" w14:textId="4C5D1B2A" w:rsidR="00D55626" w:rsidRPr="00397B7A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7B7A">
              <w:rPr>
                <w:rFonts w:asciiTheme="minorHAnsi" w:hAnsiTheme="minorHAnsi" w:cstheme="minorHAnsi"/>
                <w:sz w:val="20"/>
              </w:rPr>
              <w:t xml:space="preserve">Urządzenie nowe i nieużywane, </w:t>
            </w:r>
            <w:proofErr w:type="spellStart"/>
            <w:r w:rsidRPr="00397B7A">
              <w:rPr>
                <w:rFonts w:asciiTheme="minorHAnsi" w:hAnsiTheme="minorHAnsi" w:cstheme="minorHAnsi"/>
                <w:sz w:val="20"/>
              </w:rPr>
              <w:t>nierefabrykowane</w:t>
            </w:r>
            <w:proofErr w:type="spellEnd"/>
            <w:r w:rsidRPr="00397B7A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D3C" w14:textId="77777777" w:rsidR="00D55626" w:rsidRPr="00EF5DF8" w:rsidRDefault="00D55626" w:rsidP="00972CE2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013" w14:textId="77777777" w:rsidR="00D55626" w:rsidRPr="00EF5DF8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EF5DF8" w14:paraId="2C56CC7A" w14:textId="77777777" w:rsidTr="00F82189">
        <w:trPr>
          <w:trHeight w:val="686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168" w14:textId="77777777" w:rsidR="00D55626" w:rsidRPr="00EF5DF8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5B05" w14:textId="78953CC2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</w:rPr>
            </w:pPr>
            <w:r w:rsidRPr="00D55626">
              <w:rPr>
                <w:rFonts w:asciiTheme="minorHAnsi" w:hAnsiTheme="minorHAnsi" w:cstheme="minorHAnsi"/>
                <w:sz w:val="20"/>
              </w:rPr>
              <w:t xml:space="preserve">System do generowania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nanocząstek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 (LNP, liposomy, polimerowe)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970C" w14:textId="41A0C53D" w:rsidR="00D55626" w:rsidRPr="000743F5" w:rsidRDefault="00F821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8518" w14:textId="77777777" w:rsidR="00D55626" w:rsidRPr="00EF5DF8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EF5DF8" w14:paraId="12646608" w14:textId="77777777" w:rsidTr="00F82189">
        <w:trPr>
          <w:trHeight w:val="83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BA04" w14:textId="77777777" w:rsidR="00D55626" w:rsidRPr="00EF5DF8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9F9" w14:textId="4654CA14" w:rsidR="00D55626" w:rsidRPr="002E119D" w:rsidRDefault="00D55626" w:rsidP="00D55626">
            <w:pPr>
              <w:rPr>
                <w:rFonts w:asciiTheme="minorHAnsi" w:hAnsiTheme="minorHAnsi" w:cstheme="minorHAnsi"/>
                <w:sz w:val="20"/>
              </w:rPr>
            </w:pPr>
            <w:r w:rsidRPr="00D55626">
              <w:rPr>
                <w:rFonts w:asciiTheme="minorHAnsi" w:hAnsiTheme="minorHAnsi" w:cstheme="minorHAnsi"/>
                <w:sz w:val="20"/>
              </w:rPr>
              <w:t xml:space="preserve">System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mikroprzepływowy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 zaprojektowany do produkcji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nanocząstek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 na wszystkich etapach rozwoju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nanomedycyny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3C39" w14:textId="77777777" w:rsidR="00D55626" w:rsidRPr="00EF5DF8" w:rsidRDefault="00D55626" w:rsidP="00972CE2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3D95" w14:textId="77777777" w:rsidR="00D55626" w:rsidRPr="00EF5DF8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00F920CC" w14:textId="77777777" w:rsidTr="00D55626">
        <w:trPr>
          <w:trHeight w:val="114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FFC6" w14:textId="77777777" w:rsidR="00D55626" w:rsidRPr="00EF5DF8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119E" w14:textId="5E110F0B" w:rsidR="00D55626" w:rsidRPr="004E448F" w:rsidRDefault="00D55626" w:rsidP="00972C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</w:rPr>
              <w:t xml:space="preserve">Technologia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mikroprzepływowa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 oparta na jednorazowych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katridżach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, które pozwalają na skalowanie procesu do skali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</w:rPr>
              <w:t>klicznicznej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</w:rPr>
              <w:t xml:space="preserve"> w oparciu o tą samą technologię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A732" w14:textId="77777777" w:rsidR="00D55626" w:rsidRPr="00CB152B" w:rsidRDefault="00D55626" w:rsidP="00972CE2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3055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1D8E3DB7" w14:textId="77777777" w:rsidTr="00F82189">
        <w:trPr>
          <w:trHeight w:val="528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E582" w14:textId="77777777" w:rsidR="00D55626" w:rsidRPr="00EF5DF8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9D4B" w14:textId="645C27E8" w:rsidR="00D55626" w:rsidRPr="00440190" w:rsidRDefault="00D55626" w:rsidP="00D55626">
            <w:pPr>
              <w:rPr>
                <w:rFonts w:asciiTheme="minorHAnsi" w:hAnsiTheme="minorHAnsi" w:cstheme="minorHAnsi"/>
                <w:sz w:val="20"/>
              </w:rPr>
            </w:pPr>
            <w:r w:rsidRPr="00D55626">
              <w:rPr>
                <w:rFonts w:asciiTheme="minorHAnsi" w:hAnsiTheme="minorHAnsi" w:cstheme="minorHAnsi"/>
                <w:sz w:val="20"/>
              </w:rPr>
              <w:t xml:space="preserve">System </w:t>
            </w:r>
            <w:r>
              <w:rPr>
                <w:rFonts w:asciiTheme="minorHAnsi" w:hAnsiTheme="minorHAnsi" w:cstheme="minorHAnsi"/>
                <w:sz w:val="20"/>
              </w:rPr>
              <w:t>zapewniający</w:t>
            </w:r>
            <w:r w:rsidRPr="00D55626">
              <w:rPr>
                <w:rFonts w:asciiTheme="minorHAnsi" w:hAnsiTheme="minorHAnsi" w:cstheme="minorHAnsi"/>
                <w:sz w:val="20"/>
              </w:rPr>
              <w:t xml:space="preserve"> wysoki poziom odtwarzalności procesu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2F60" w14:textId="77777777" w:rsidR="00D55626" w:rsidRPr="00CB152B" w:rsidRDefault="00D55626" w:rsidP="00972CE2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235C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60C725AD" w14:textId="77777777" w:rsidTr="00F82189">
        <w:trPr>
          <w:trHeight w:val="84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5F48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4A23" w14:textId="234A8F56" w:rsidR="00D55626" w:rsidRPr="00F15CE1" w:rsidRDefault="00D55626" w:rsidP="00972C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Zamknięty system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mikroprzepływowy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 minimalizujący czas przepływu i objętość martwą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F9A8" w14:textId="77777777" w:rsidR="00D55626" w:rsidRPr="00CB152B" w:rsidRDefault="00D55626" w:rsidP="00972CE2">
            <w:pPr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0743F5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6CCF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38078319" w14:textId="77777777" w:rsidTr="00F82189">
        <w:trPr>
          <w:trHeight w:val="850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5E1B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832" w14:textId="3870B9C1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Kompletny system jednorazowego użytku do czystej pracy bez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RNAz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DFB4" w14:textId="3BF3005D" w:rsidR="00D55626" w:rsidRPr="000743F5" w:rsidRDefault="00F821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D88E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381EF702" w14:textId="77777777" w:rsidTr="00F82189">
        <w:trPr>
          <w:trHeight w:val="706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8E29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BBD9" w14:textId="578BAABA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System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mikroprzepływu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 oparty na mikropompie napędzanej powietrzem, zakres ciśnienie co najmniej 75-105kPa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3E8A" w14:textId="01D8F8E4" w:rsidR="00D55626" w:rsidRPr="000743F5" w:rsidRDefault="00F821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  <w:r w:rsidR="00200489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EB48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6BD3E2AC" w14:textId="77777777" w:rsidTr="00F82189">
        <w:trPr>
          <w:trHeight w:val="687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CA8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569C" w14:textId="138957D6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System pozwala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jący</w:t>
            </w: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 na pracę w komorze laminarnej, zapewniając</w:t>
            </w:r>
            <w:r w:rsidR="00200489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 aseptyczność procesu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8FF" w14:textId="71FFFDC0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6ECF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71D9EE76" w14:textId="77777777" w:rsidTr="00F82189">
        <w:trPr>
          <w:trHeight w:val="55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D8A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ED24" w14:textId="03CA015C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Zakres objętości dla gotowej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formualcji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: 25-240ul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8194" w14:textId="2A60DEAB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DC36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66D49617" w14:textId="77777777" w:rsidTr="00F82189">
        <w:trPr>
          <w:trHeight w:val="563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C1A9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52DB" w14:textId="2B4C29A8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Maksymalna objętość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formulacji</w:t>
            </w:r>
            <w:proofErr w:type="spellEnd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 przed rozcieńczeniem - 240ul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4299" w14:textId="3C5D7AB5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B368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6C7F6121" w14:textId="77777777" w:rsidTr="00F82189">
        <w:trPr>
          <w:trHeight w:val="699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D895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A2E6" w14:textId="132E7141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Standardowy zakres ilości mRNA dla pojedynczej reakcji 1-20ug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211" w14:textId="2AAFB1D1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FF14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083CB245" w14:textId="77777777" w:rsidTr="00F82189">
        <w:trPr>
          <w:trHeight w:val="695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DAFB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1EEC" w14:textId="77777777" w:rsid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 xml:space="preserve">Wymiary maksymalne </w:t>
            </w:r>
            <w:proofErr w:type="spellStart"/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urzdzenia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9BD9AC8" w14:textId="3E9DD4A2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(szerokość/głębokość/wysokość) - 17cm / 20cm / 23cm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F56C" w14:textId="31AE5FB5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195C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  <w:tr w:rsidR="00D55626" w:rsidRPr="00CB152B" w14:paraId="2E451967" w14:textId="77777777" w:rsidTr="00F82189">
        <w:trPr>
          <w:trHeight w:val="550"/>
          <w:jc w:val="center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A8F2" w14:textId="77777777" w:rsidR="00D55626" w:rsidRPr="00237E40" w:rsidRDefault="00D55626" w:rsidP="00972CE2">
            <w:pPr>
              <w:pStyle w:val="Akapitzlist"/>
              <w:numPr>
                <w:ilvl w:val="0"/>
                <w:numId w:val="1"/>
              </w:numPr>
              <w:spacing w:before="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0B87" w14:textId="6761839A" w:rsidR="00D55626" w:rsidRPr="00D55626" w:rsidRDefault="00D55626" w:rsidP="00D556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55626">
              <w:rPr>
                <w:rFonts w:asciiTheme="minorHAnsi" w:hAnsiTheme="minorHAnsi" w:cstheme="minorHAnsi"/>
                <w:sz w:val="20"/>
                <w:szCs w:val="20"/>
              </w:rPr>
              <w:t>Maksymalna waga urządzenia: 4kg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1C0C" w14:textId="1B97BEAC" w:rsidR="00D55626" w:rsidRPr="000743F5" w:rsidRDefault="00200489" w:rsidP="00972CE2">
            <w:pPr>
              <w:jc w:val="center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E8AD" w14:textId="77777777" w:rsidR="00D55626" w:rsidRPr="00CB152B" w:rsidRDefault="00D55626" w:rsidP="00972CE2">
            <w:pPr>
              <w:jc w:val="both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</w:p>
        </w:tc>
      </w:tr>
    </w:tbl>
    <w:p w14:paraId="07C933CC" w14:textId="362755EE" w:rsidR="0046505D" w:rsidRDefault="0046505D"/>
    <w:p w14:paraId="268EC831" w14:textId="77777777" w:rsidR="00AD5FAE" w:rsidRPr="00786504" w:rsidRDefault="00AD5FAE" w:rsidP="00AD5FAE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Formularz należy podpisać</w:t>
      </w:r>
    </w:p>
    <w:p w14:paraId="4EA2D49E" w14:textId="77777777" w:rsidR="00AD5FAE" w:rsidRPr="00786504" w:rsidRDefault="00AD5FAE" w:rsidP="00AD5FAE">
      <w:pPr>
        <w:suppressAutoHyphens/>
        <w:ind w:firstLine="5103"/>
        <w:jc w:val="center"/>
        <w:rPr>
          <w:rFonts w:asciiTheme="minorHAnsi" w:hAnsiTheme="minorHAnsi" w:cstheme="minorHAnsi"/>
          <w:i/>
          <w:color w:val="FF0000"/>
          <w:sz w:val="20"/>
        </w:rPr>
      </w:pPr>
      <w:r w:rsidRPr="00786504">
        <w:rPr>
          <w:rFonts w:asciiTheme="minorHAnsi" w:hAnsiTheme="minorHAnsi" w:cstheme="minorHAnsi"/>
          <w:i/>
          <w:color w:val="FF0000"/>
          <w:sz w:val="20"/>
        </w:rPr>
        <w:t>kwalifikowanym podpisem elektronicznym</w:t>
      </w:r>
    </w:p>
    <w:p w14:paraId="57C3A2EA" w14:textId="77777777" w:rsidR="00AD5FAE" w:rsidRPr="00786504" w:rsidRDefault="00AD5FAE" w:rsidP="00AD5FAE">
      <w:pPr>
        <w:suppressAutoHyphens/>
        <w:ind w:firstLine="5103"/>
        <w:jc w:val="center"/>
        <w:rPr>
          <w:rFonts w:asciiTheme="minorHAnsi" w:hAnsiTheme="minorHAnsi" w:cstheme="minorHAnsi"/>
          <w:sz w:val="20"/>
        </w:rPr>
      </w:pPr>
      <w:r w:rsidRPr="00786504">
        <w:rPr>
          <w:rFonts w:asciiTheme="minorHAnsi" w:hAnsiTheme="minorHAnsi" w:cstheme="minorHAnsi"/>
          <w:color w:val="FF0000"/>
          <w:sz w:val="20"/>
        </w:rPr>
        <w:t>podpisy osób/-y uprawnionych/-ej</w:t>
      </w:r>
    </w:p>
    <w:p w14:paraId="1E185558" w14:textId="77777777" w:rsidR="00AD5FAE" w:rsidRDefault="00AD5FAE"/>
    <w:sectPr w:rsidR="00AD5FAE" w:rsidSect="00D55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6D7866"/>
    <w:multiLevelType w:val="hybridMultilevel"/>
    <w:tmpl w:val="761EC4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26"/>
    <w:rsid w:val="00200489"/>
    <w:rsid w:val="004060A7"/>
    <w:rsid w:val="0046505D"/>
    <w:rsid w:val="00AD5FAE"/>
    <w:rsid w:val="00CB6867"/>
    <w:rsid w:val="00D55626"/>
    <w:rsid w:val="00DD3359"/>
    <w:rsid w:val="00F82189"/>
    <w:rsid w:val="00F9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24818"/>
  <w15:chartTrackingRefBased/>
  <w15:docId w15:val="{0BA9FC2D-CAAF-429C-820F-35ADDBD2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5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D55626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rsid w:val="00D5562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3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7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04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96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9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09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69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890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787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569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198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2958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8190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1444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5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6667619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82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0002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23065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0482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5879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117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069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1154859">
                                                                                                                  <w:marLeft w:val="0"/>
                                                                                                                  <w:marRight w:val="12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481550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12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7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21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48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99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1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39085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9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2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905339388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716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Kudzia</dc:creator>
  <cp:keywords/>
  <dc:description/>
  <cp:lastModifiedBy>Wojciech Cyż</cp:lastModifiedBy>
  <cp:revision>7</cp:revision>
  <dcterms:created xsi:type="dcterms:W3CDTF">2024-10-24T06:55:00Z</dcterms:created>
  <dcterms:modified xsi:type="dcterms:W3CDTF">2024-11-25T12:51:00Z</dcterms:modified>
</cp:coreProperties>
</file>